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06" w:rsidRPr="001D2B06" w:rsidRDefault="001D2B06" w:rsidP="00EF63F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D2B06">
        <w:rPr>
          <w:rFonts w:ascii="Times New Roman" w:hAnsi="Times New Roman" w:cs="Times New Roman"/>
          <w:sz w:val="24"/>
          <w:szCs w:val="24"/>
        </w:rPr>
        <w:t>Информационное письмо № 1</w:t>
      </w:r>
    </w:p>
    <w:p w:rsidR="001D2B06" w:rsidRDefault="001D2B06" w:rsidP="00EF63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3F8" w:rsidRPr="000C7C07" w:rsidRDefault="00EF63F8" w:rsidP="00EF63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C07">
        <w:rPr>
          <w:rFonts w:ascii="Times New Roman" w:hAnsi="Times New Roman" w:cs="Times New Roman"/>
          <w:b/>
          <w:sz w:val="24"/>
          <w:szCs w:val="24"/>
        </w:rPr>
        <w:t>Международный исследовательский центр «Научное сотрудничество»</w:t>
      </w:r>
    </w:p>
    <w:p w:rsidR="00EF63F8" w:rsidRPr="000C7C07" w:rsidRDefault="00EF63F8" w:rsidP="00EF63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C07">
        <w:rPr>
          <w:rFonts w:ascii="Times New Roman" w:hAnsi="Times New Roman" w:cs="Times New Roman"/>
          <w:b/>
          <w:sz w:val="24"/>
          <w:szCs w:val="24"/>
        </w:rPr>
        <w:t>Агентство научных переводов «LINK»</w:t>
      </w:r>
    </w:p>
    <w:p w:rsidR="00EF63F8" w:rsidRDefault="00EF63F8" w:rsidP="00EF63F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C07">
        <w:rPr>
          <w:rFonts w:ascii="Times New Roman" w:hAnsi="Times New Roman" w:cs="Times New Roman"/>
          <w:b/>
          <w:sz w:val="24"/>
          <w:szCs w:val="24"/>
        </w:rPr>
        <w:t>Международный журнал экономики и образования</w:t>
      </w:r>
    </w:p>
    <w:p w:rsidR="00EF63F8" w:rsidRPr="00EF63F8" w:rsidRDefault="00EF63F8" w:rsidP="00EF63F8">
      <w:pPr>
        <w:spacing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EF63F8" w:rsidRPr="006A3865" w:rsidRDefault="00EF63F8" w:rsidP="00EF6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мая 2020</w:t>
      </w:r>
      <w:r w:rsidRPr="006A386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F63F8" w:rsidRPr="00054D5D" w:rsidRDefault="00EF63F8" w:rsidP="00EF63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865">
        <w:rPr>
          <w:rFonts w:ascii="Times New Roman" w:hAnsi="Times New Roman"/>
          <w:sz w:val="24"/>
          <w:szCs w:val="24"/>
        </w:rPr>
        <w:t>приглаша</w:t>
      </w:r>
      <w:r w:rsidR="00BF59E1">
        <w:rPr>
          <w:rFonts w:ascii="Times New Roman" w:hAnsi="Times New Roman"/>
          <w:sz w:val="24"/>
          <w:szCs w:val="24"/>
        </w:rPr>
        <w:t>ю</w:t>
      </w:r>
      <w:r w:rsidRPr="006A386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Вас </w:t>
      </w:r>
      <w:r w:rsidRPr="006A3865">
        <w:rPr>
          <w:rFonts w:ascii="Times New Roman" w:hAnsi="Times New Roman"/>
          <w:sz w:val="24"/>
          <w:szCs w:val="24"/>
        </w:rPr>
        <w:t>принять участие в</w:t>
      </w:r>
    </w:p>
    <w:p w:rsidR="00EF63F8" w:rsidRDefault="00EF63F8" w:rsidP="00EF63F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F63F8">
        <w:rPr>
          <w:rFonts w:ascii="Times New Roman" w:hAnsi="Times New Roman"/>
          <w:sz w:val="24"/>
          <w:szCs w:val="24"/>
          <w:u w:val="single"/>
        </w:rPr>
        <w:t>Международн</w:t>
      </w:r>
      <w:r>
        <w:rPr>
          <w:rFonts w:ascii="Times New Roman" w:hAnsi="Times New Roman"/>
          <w:sz w:val="24"/>
          <w:szCs w:val="24"/>
          <w:u w:val="single"/>
        </w:rPr>
        <w:t>ой</w:t>
      </w:r>
      <w:r w:rsidRPr="00EF63F8">
        <w:rPr>
          <w:rFonts w:ascii="Times New Roman" w:hAnsi="Times New Roman"/>
          <w:sz w:val="24"/>
          <w:szCs w:val="24"/>
          <w:u w:val="single"/>
        </w:rPr>
        <w:t xml:space="preserve"> конференци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EF63F8">
        <w:rPr>
          <w:rFonts w:ascii="Times New Roman" w:hAnsi="Times New Roman"/>
          <w:sz w:val="24"/>
          <w:szCs w:val="24"/>
          <w:u w:val="single"/>
        </w:rPr>
        <w:t xml:space="preserve"> «Научно-исследовательские и образовательные практики в эпоху глобальных вызовов и перемен».</w:t>
      </w:r>
    </w:p>
    <w:p w:rsidR="00EF63F8" w:rsidRDefault="00EF63F8" w:rsidP="00EF63F8">
      <w:pPr>
        <w:jc w:val="center"/>
        <w:rPr>
          <w:rFonts w:ascii="Times New Roman" w:hAnsi="Times New Roman"/>
          <w:sz w:val="24"/>
          <w:szCs w:val="24"/>
        </w:rPr>
      </w:pPr>
      <w:r w:rsidRPr="007168C5">
        <w:rPr>
          <w:rFonts w:ascii="Times New Roman" w:hAnsi="Times New Roman"/>
          <w:sz w:val="24"/>
          <w:szCs w:val="24"/>
        </w:rPr>
        <w:t xml:space="preserve">С ПУБЛИКАЦИЕЙ </w:t>
      </w:r>
      <w:r>
        <w:rPr>
          <w:rFonts w:ascii="Times New Roman" w:hAnsi="Times New Roman"/>
          <w:sz w:val="24"/>
          <w:szCs w:val="24"/>
        </w:rPr>
        <w:t>ДОКЛАДОВ</w:t>
      </w:r>
      <w:r w:rsidRPr="007168C5">
        <w:rPr>
          <w:rFonts w:ascii="Times New Roman" w:hAnsi="Times New Roman"/>
          <w:sz w:val="24"/>
          <w:szCs w:val="24"/>
        </w:rPr>
        <w:t xml:space="preserve"> В ВЫПУСКЕ МЕЖДУНАРОДНОГО ЖУРНАЛА ЭКОНОМИКИ И ОБРАЗОВАНИЯ</w:t>
      </w:r>
      <w:r>
        <w:rPr>
          <w:rFonts w:ascii="Times New Roman" w:hAnsi="Times New Roman"/>
          <w:sz w:val="24"/>
          <w:szCs w:val="24"/>
        </w:rPr>
        <w:t>, ИНДЕКСИРУЕМОМ В РИНЦ</w:t>
      </w:r>
    </w:p>
    <w:p w:rsidR="00EF63F8" w:rsidRDefault="000424F2" w:rsidP="00EF63F8">
      <w:pPr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EF63F8" w:rsidRPr="00FC7A71">
          <w:rPr>
            <w:rStyle w:val="a3"/>
            <w:rFonts w:ascii="Times New Roman" w:hAnsi="Times New Roman"/>
            <w:sz w:val="24"/>
            <w:szCs w:val="24"/>
          </w:rPr>
          <w:t>www.eejournal.ru</w:t>
        </w:r>
      </w:hyperlink>
    </w:p>
    <w:p w:rsidR="00EF63F8" w:rsidRDefault="000424F2" w:rsidP="00EF63F8">
      <w:pPr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="00EF63F8" w:rsidRPr="00FC7A7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EF63F8" w:rsidRPr="00D64BF8">
          <w:rPr>
            <w:rStyle w:val="a3"/>
            <w:rFonts w:ascii="Times New Roman" w:hAnsi="Times New Roman"/>
            <w:sz w:val="24"/>
            <w:szCs w:val="24"/>
          </w:rPr>
          <w:t>.</w:t>
        </w:r>
        <w:r w:rsidR="00EF63F8" w:rsidRPr="00FC7A71">
          <w:rPr>
            <w:rStyle w:val="a3"/>
            <w:rFonts w:ascii="Times New Roman" w:hAnsi="Times New Roman"/>
            <w:sz w:val="24"/>
            <w:szCs w:val="24"/>
            <w:lang w:val="en-US"/>
          </w:rPr>
          <w:t>sci</w:t>
        </w:r>
        <w:r w:rsidR="00EF63F8" w:rsidRPr="00D64BF8">
          <w:rPr>
            <w:rStyle w:val="a3"/>
            <w:rFonts w:ascii="Times New Roman" w:hAnsi="Times New Roman"/>
            <w:sz w:val="24"/>
            <w:szCs w:val="24"/>
          </w:rPr>
          <w:t>-</w:t>
        </w:r>
        <w:r w:rsidR="00EF63F8" w:rsidRPr="00FC7A71">
          <w:rPr>
            <w:rStyle w:val="a3"/>
            <w:rFonts w:ascii="Times New Roman" w:hAnsi="Times New Roman"/>
            <w:sz w:val="24"/>
            <w:szCs w:val="24"/>
            <w:lang w:val="en-US"/>
          </w:rPr>
          <w:t>cooperation</w:t>
        </w:r>
        <w:r w:rsidR="00EF63F8" w:rsidRPr="00D64BF8">
          <w:rPr>
            <w:rStyle w:val="a3"/>
            <w:rFonts w:ascii="Times New Roman" w:hAnsi="Times New Roman"/>
            <w:sz w:val="24"/>
            <w:szCs w:val="24"/>
          </w:rPr>
          <w:t>.</w:t>
        </w:r>
        <w:r w:rsidR="00EF63F8" w:rsidRPr="00FC7A7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05D95" w:rsidRPr="00505D95" w:rsidRDefault="00505D95" w:rsidP="00505D95">
      <w:pPr>
        <w:rPr>
          <w:rFonts w:ascii="Times New Roman" w:eastAsiaTheme="minorHAnsi" w:hAnsi="Times New Roman"/>
        </w:rPr>
      </w:pPr>
      <w:r w:rsidRPr="00505D95">
        <w:rPr>
          <w:rFonts w:ascii="Times New Roman" w:eastAsiaTheme="minorHAnsi" w:hAnsi="Times New Roman"/>
        </w:rPr>
        <w:t>Работа конференции проводится в рамках пяти секций:</w:t>
      </w:r>
    </w:p>
    <w:p w:rsidR="00505D95" w:rsidRPr="00505D95" w:rsidRDefault="00505D95" w:rsidP="00505D95">
      <w:pPr>
        <w:rPr>
          <w:rFonts w:ascii="Times New Roman" w:eastAsiaTheme="minorHAnsi" w:hAnsi="Times New Roman"/>
        </w:rPr>
      </w:pPr>
      <w:r w:rsidRPr="00505D95">
        <w:rPr>
          <w:rFonts w:ascii="Times New Roman" w:eastAsiaTheme="minorHAnsi" w:hAnsi="Times New Roman"/>
        </w:rPr>
        <w:t>Секция 1. Современное образование в эпоху глобальных вызовов и перемен.</w:t>
      </w:r>
    </w:p>
    <w:p w:rsidR="00505D95" w:rsidRPr="00505D95" w:rsidRDefault="00505D95" w:rsidP="00505D95">
      <w:pPr>
        <w:rPr>
          <w:rFonts w:ascii="Times New Roman" w:eastAsiaTheme="minorHAnsi" w:hAnsi="Times New Roman"/>
        </w:rPr>
      </w:pPr>
      <w:r w:rsidRPr="00505D95">
        <w:rPr>
          <w:rFonts w:ascii="Times New Roman" w:eastAsiaTheme="minorHAnsi" w:hAnsi="Times New Roman"/>
        </w:rPr>
        <w:t>Секция 2. Социогуманитарные исследования: теория, практика, результаты.</w:t>
      </w:r>
    </w:p>
    <w:p w:rsidR="00505D95" w:rsidRPr="00505D95" w:rsidRDefault="00505D95" w:rsidP="00505D95">
      <w:pPr>
        <w:rPr>
          <w:rFonts w:ascii="Times New Roman" w:eastAsiaTheme="minorHAnsi" w:hAnsi="Times New Roman"/>
        </w:rPr>
      </w:pPr>
      <w:r w:rsidRPr="00505D95">
        <w:rPr>
          <w:rFonts w:ascii="Times New Roman" w:eastAsiaTheme="minorHAnsi" w:hAnsi="Times New Roman"/>
        </w:rPr>
        <w:t>Секция 3. Инновационная деятельность в сфере экономики, управления и образования.</w:t>
      </w:r>
    </w:p>
    <w:p w:rsidR="00505D95" w:rsidRPr="00505D95" w:rsidRDefault="00505D95" w:rsidP="00505D95">
      <w:pPr>
        <w:rPr>
          <w:rFonts w:ascii="Times New Roman" w:eastAsiaTheme="minorHAnsi" w:hAnsi="Times New Roman"/>
        </w:rPr>
      </w:pPr>
      <w:r w:rsidRPr="00505D95">
        <w:rPr>
          <w:rFonts w:ascii="Times New Roman" w:eastAsiaTheme="minorHAnsi" w:hAnsi="Times New Roman"/>
        </w:rPr>
        <w:t>Секция 4. Использование современных образовательных технологий в учебном процессе.</w:t>
      </w:r>
    </w:p>
    <w:p w:rsidR="00505D95" w:rsidRPr="00505D95" w:rsidRDefault="00505D95" w:rsidP="00505D95">
      <w:pPr>
        <w:rPr>
          <w:rFonts w:ascii="Times New Roman" w:eastAsiaTheme="minorHAnsi" w:hAnsi="Times New Roman"/>
        </w:rPr>
      </w:pPr>
      <w:r w:rsidRPr="00505D95">
        <w:rPr>
          <w:rFonts w:ascii="Times New Roman" w:eastAsiaTheme="minorHAnsi" w:hAnsi="Times New Roman"/>
        </w:rPr>
        <w:t xml:space="preserve">Секция 5. Практика применения цифровых ресурсов в науке и образовании. </w:t>
      </w:r>
    </w:p>
    <w:p w:rsidR="00EF63F8" w:rsidRPr="00AA6397" w:rsidRDefault="00EF63F8" w:rsidP="00EF63F8">
      <w:pPr>
        <w:spacing w:line="240" w:lineRule="auto"/>
        <w:ind w:left="-709" w:firstLine="709"/>
        <w:jc w:val="both"/>
        <w:rPr>
          <w:rFonts w:ascii="Times New Roman" w:eastAsiaTheme="minorHAnsi" w:hAnsi="Times New Roman"/>
          <w:sz w:val="24"/>
        </w:rPr>
      </w:pPr>
      <w:r w:rsidRPr="005F0E27">
        <w:rPr>
          <w:rFonts w:ascii="Times New Roman" w:eastAsiaTheme="minorHAnsi" w:hAnsi="Times New Roman"/>
          <w:sz w:val="24"/>
        </w:rPr>
        <w:t>Материалы междисциплинарного характера, подавае</w:t>
      </w:r>
      <w:r>
        <w:rPr>
          <w:rFonts w:ascii="Times New Roman" w:eastAsiaTheme="minorHAnsi" w:hAnsi="Times New Roman"/>
          <w:sz w:val="24"/>
        </w:rPr>
        <w:t>мые на конференцию, должны демонстрировать</w:t>
      </w:r>
      <w:r w:rsidRPr="005F0E27">
        <w:rPr>
          <w:rFonts w:ascii="Times New Roman" w:eastAsiaTheme="minorHAnsi" w:hAnsi="Times New Roman"/>
          <w:sz w:val="24"/>
        </w:rPr>
        <w:t xml:space="preserve"> четкую связь с образовательной теорией/практикой или быть направлены на решение конкретных проблем в области экономики и управления</w:t>
      </w:r>
      <w:r>
        <w:rPr>
          <w:rFonts w:ascii="Times New Roman" w:eastAsiaTheme="minorHAnsi" w:hAnsi="Times New Roman"/>
          <w:sz w:val="24"/>
        </w:rPr>
        <w:t xml:space="preserve">. </w:t>
      </w:r>
      <w:r w:rsidRPr="00D55B7E">
        <w:rPr>
          <w:rFonts w:ascii="Times New Roman" w:eastAsiaTheme="minorHAnsi" w:hAnsi="Times New Roman"/>
          <w:sz w:val="24"/>
        </w:rPr>
        <w:t>Работы междисциплинарного характера являются приоритетными.</w:t>
      </w:r>
    </w:p>
    <w:p w:rsidR="00C1260B" w:rsidRDefault="00EF63F8" w:rsidP="00EF6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</w:t>
      </w:r>
      <w:r w:rsidR="000E6B5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язык конференции: русский</w:t>
      </w:r>
      <w:r w:rsidRPr="007441C9">
        <w:rPr>
          <w:rFonts w:ascii="Times New Roman" w:hAnsi="Times New Roman"/>
          <w:sz w:val="24"/>
          <w:szCs w:val="24"/>
        </w:rPr>
        <w:t>. Конферен</w:t>
      </w:r>
      <w:r>
        <w:rPr>
          <w:rFonts w:ascii="Times New Roman" w:hAnsi="Times New Roman"/>
          <w:sz w:val="24"/>
          <w:szCs w:val="24"/>
        </w:rPr>
        <w:t xml:space="preserve">ция проводится в дистанционной </w:t>
      </w:r>
      <w:r w:rsidRPr="007441C9">
        <w:rPr>
          <w:rFonts w:ascii="Times New Roman" w:hAnsi="Times New Roman"/>
          <w:sz w:val="24"/>
          <w:szCs w:val="24"/>
        </w:rPr>
        <w:t>форме.</w:t>
      </w:r>
      <w:r w:rsidR="004F5A6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5A6B">
        <w:rPr>
          <w:rFonts w:ascii="Times New Roman" w:hAnsi="Times New Roman"/>
          <w:sz w:val="24"/>
          <w:szCs w:val="24"/>
        </w:rPr>
        <w:t xml:space="preserve">Каждый </w:t>
      </w:r>
      <w:r w:rsidR="009D0104">
        <w:rPr>
          <w:rFonts w:ascii="Times New Roman" w:hAnsi="Times New Roman"/>
          <w:sz w:val="24"/>
          <w:szCs w:val="24"/>
        </w:rPr>
        <w:t>авторский коллектив</w:t>
      </w:r>
      <w:r w:rsidR="004F5A6B">
        <w:rPr>
          <w:rFonts w:ascii="Times New Roman" w:hAnsi="Times New Roman"/>
          <w:sz w:val="24"/>
          <w:szCs w:val="24"/>
        </w:rPr>
        <w:t xml:space="preserve"> получает электронную версию сертификата участника конференции. </w:t>
      </w:r>
    </w:p>
    <w:p w:rsidR="00694A84" w:rsidRPr="004F5A6B" w:rsidRDefault="00694A84" w:rsidP="002A753C">
      <w:pPr>
        <w:spacing w:line="240" w:lineRule="auto"/>
        <w:ind w:left="-709" w:firstLine="360"/>
        <w:jc w:val="both"/>
        <w:rPr>
          <w:rFonts w:ascii="Times New Roman" w:hAnsi="Times New Roman"/>
          <w:sz w:val="24"/>
          <w:szCs w:val="24"/>
        </w:rPr>
      </w:pPr>
      <w:r w:rsidRPr="00EE3FF5">
        <w:rPr>
          <w:rFonts w:ascii="Times New Roman" w:hAnsi="Times New Roman"/>
          <w:sz w:val="24"/>
          <w:szCs w:val="24"/>
        </w:rPr>
        <w:t>В рамка</w:t>
      </w:r>
      <w:r>
        <w:rPr>
          <w:rFonts w:ascii="Times New Roman" w:hAnsi="Times New Roman"/>
          <w:sz w:val="24"/>
          <w:szCs w:val="24"/>
        </w:rPr>
        <w:t xml:space="preserve">х каждой секции конференции проводится 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КОНКУРС СТАТЕЙ «</w:t>
      </w:r>
      <w:r>
        <w:rPr>
          <w:rFonts w:ascii="Times New Roman" w:hAnsi="Times New Roman"/>
          <w:b/>
          <w:sz w:val="24"/>
          <w:szCs w:val="24"/>
          <w:u w:val="single"/>
        </w:rPr>
        <w:t>Инновации: от теории к практике</w:t>
      </w:r>
      <w:r w:rsidRPr="00EA49D9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94A84">
        <w:rPr>
          <w:rFonts w:ascii="Times New Roman" w:hAnsi="Times New Roman"/>
          <w:sz w:val="24"/>
          <w:szCs w:val="24"/>
        </w:rPr>
        <w:t xml:space="preserve">Каждый участник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 w:rsidRPr="00694A84">
        <w:rPr>
          <w:rFonts w:ascii="Times New Roman" w:hAnsi="Times New Roman"/>
          <w:sz w:val="24"/>
          <w:szCs w:val="24"/>
        </w:rPr>
        <w:t>награждается Дипломом Победителя (1 место) или Дипломом Призера (2 и 3 места) в электронном виде.</w:t>
      </w:r>
    </w:p>
    <w:p w:rsidR="00966691" w:rsidRDefault="00966691" w:rsidP="009666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966691" w:rsidRPr="003040CA" w:rsidRDefault="00966691" w:rsidP="009666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966691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ую</w:t>
      </w:r>
      <w:r w:rsidRPr="00966691">
        <w:rPr>
          <w:rFonts w:ascii="Times New Roman" w:hAnsi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/>
          <w:b/>
          <w:sz w:val="24"/>
          <w:szCs w:val="24"/>
        </w:rPr>
        <w:t>ю</w:t>
      </w:r>
      <w:r w:rsidRPr="00966691">
        <w:rPr>
          <w:rFonts w:ascii="Times New Roman" w:hAnsi="Times New Roman"/>
          <w:b/>
          <w:sz w:val="24"/>
          <w:szCs w:val="24"/>
        </w:rPr>
        <w:t xml:space="preserve"> «Научно-исследовательские и образовательные практики в эпох</w:t>
      </w:r>
      <w:r>
        <w:rPr>
          <w:rFonts w:ascii="Times New Roman" w:hAnsi="Times New Roman"/>
          <w:b/>
          <w:sz w:val="24"/>
          <w:szCs w:val="24"/>
        </w:rPr>
        <w:t>у глобальных вызовов и перемен»</w:t>
      </w:r>
      <w:r w:rsidR="00AE7E39">
        <w:rPr>
          <w:rFonts w:ascii="Times New Roman" w:hAnsi="Times New Roman"/>
          <w:b/>
          <w:sz w:val="24"/>
          <w:szCs w:val="24"/>
        </w:rPr>
        <w:t xml:space="preserve"> и конкурс статей </w:t>
      </w:r>
      <w:r w:rsidR="00AE7E39" w:rsidRPr="00AE7E39">
        <w:rPr>
          <w:rFonts w:ascii="Times New Roman" w:hAnsi="Times New Roman"/>
          <w:b/>
          <w:sz w:val="24"/>
          <w:szCs w:val="24"/>
        </w:rPr>
        <w:t>«Инновации: от теории к практике»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2"/>
        <w:gridCol w:w="3733"/>
      </w:tblGrid>
      <w:tr w:rsidR="00966691" w:rsidTr="001D135F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Статья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pStyle w:val="3"/>
              <w:spacing w:after="0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6691" w:rsidTr="001D135F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Секция конференции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5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Автор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автора (первого автора, ответственного за связь с издателем)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Соавтор</w:t>
            </w:r>
          </w:p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(нижеприведённая форма заполняется на каждого последующего соавтора (при наличии) путем копирования соответствующих строк в таблицу).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(полное название организации, факультет, кафедра)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691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91" w:rsidRDefault="00966691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6F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6F" w:rsidRDefault="00AD586F" w:rsidP="001D13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опции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6F" w:rsidRDefault="00AD586F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86F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6F" w:rsidRDefault="00AD586F" w:rsidP="00387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статей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«Инновации: от теории к практике»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(да, нет) </w:t>
            </w:r>
            <w:r w:rsidR="00FF19D4" w:rsidRPr="00C70A84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38779B" w:rsidRPr="0038779B">
              <w:rPr>
                <w:rFonts w:ascii="Times New Roman" w:hAnsi="Times New Roman"/>
                <w:sz w:val="24"/>
                <w:szCs w:val="24"/>
              </w:rPr>
              <w:t>1000 рублей (500 рублей при участии в трех мероприятиях</w:t>
            </w:r>
            <w:r w:rsidR="0038779B">
              <w:rPr>
                <w:rFonts w:ascii="Times New Roman" w:hAnsi="Times New Roman"/>
                <w:sz w:val="24"/>
                <w:szCs w:val="24"/>
              </w:rPr>
              <w:t xml:space="preserve"> Марафона</w:t>
            </w:r>
            <w:r w:rsidR="0038779B" w:rsidRPr="0038779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6F" w:rsidRDefault="00AD586F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84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Pr="004001A3" w:rsidRDefault="00C70A84" w:rsidP="001D135F">
            <w:pPr>
              <w:rPr>
                <w:rFonts w:ascii="Times New Roman" w:hAnsi="Times New Roman"/>
                <w:sz w:val="24"/>
                <w:szCs w:val="24"/>
              </w:rPr>
            </w:pPr>
            <w:r w:rsidRPr="004001A3">
              <w:rPr>
                <w:rFonts w:ascii="Times New Roman" w:hAnsi="Times New Roman"/>
                <w:sz w:val="24"/>
                <w:szCs w:val="24"/>
              </w:rPr>
              <w:t>Печатный вариант Диплома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1A3">
              <w:rPr>
                <w:rFonts w:ascii="Times New Roman" w:hAnsi="Times New Roman"/>
                <w:sz w:val="24"/>
                <w:szCs w:val="24"/>
              </w:rPr>
              <w:t>для участника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A84">
              <w:rPr>
                <w:rFonts w:ascii="Times New Roman" w:hAnsi="Times New Roman"/>
                <w:sz w:val="24"/>
                <w:szCs w:val="24"/>
              </w:rPr>
              <w:t>вместе с пересылкой (да, нет) стоимость 300 руб.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Default="00C70A84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84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Pr="004001A3" w:rsidRDefault="00C70A84" w:rsidP="00C70A84">
            <w:pPr>
              <w:rPr>
                <w:rFonts w:ascii="Times New Roman" w:hAnsi="Times New Roman"/>
                <w:sz w:val="24"/>
                <w:szCs w:val="24"/>
              </w:rPr>
            </w:pPr>
            <w:r w:rsidRPr="004001A3">
              <w:rPr>
                <w:rFonts w:ascii="Times New Roman" w:hAnsi="Times New Roman"/>
                <w:sz w:val="24"/>
                <w:szCs w:val="24"/>
              </w:rPr>
              <w:t xml:space="preserve">Медаль для участника конкурса </w:t>
            </w:r>
            <w:r w:rsidRPr="00C70A84">
              <w:rPr>
                <w:rFonts w:ascii="Times New Roman" w:hAnsi="Times New Roman"/>
                <w:sz w:val="24"/>
                <w:szCs w:val="24"/>
              </w:rPr>
              <w:t xml:space="preserve">вместе с пересылкой (да, нет) стоимость </w:t>
            </w: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Pr="00C70A8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Default="00C70A84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84" w:rsidTr="001D135F">
        <w:trPr>
          <w:trHeight w:val="130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Pr="004001A3" w:rsidRDefault="00C70A84" w:rsidP="00C70A84">
            <w:pPr>
              <w:rPr>
                <w:rFonts w:ascii="Times New Roman" w:hAnsi="Times New Roman"/>
                <w:sz w:val="24"/>
                <w:szCs w:val="24"/>
              </w:rPr>
            </w:pPr>
            <w:r w:rsidRPr="004001A3">
              <w:rPr>
                <w:rFonts w:ascii="Times New Roman" w:hAnsi="Times New Roman"/>
                <w:sz w:val="24"/>
                <w:szCs w:val="24"/>
              </w:rPr>
              <w:t xml:space="preserve">Кубок для участника конкурса </w:t>
            </w:r>
            <w:r w:rsidRPr="00C70A84">
              <w:rPr>
                <w:rFonts w:ascii="Times New Roman" w:hAnsi="Times New Roman"/>
                <w:sz w:val="24"/>
                <w:szCs w:val="24"/>
              </w:rPr>
              <w:t xml:space="preserve">вместе с пересылкой (да, нет) стоимость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70A84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84" w:rsidRDefault="00C70A84" w:rsidP="001D1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691" w:rsidRDefault="00966691" w:rsidP="00966691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66691" w:rsidRPr="007441C9" w:rsidRDefault="00966691" w:rsidP="00966691">
      <w:pPr>
        <w:spacing w:line="240" w:lineRule="auto"/>
        <w:ind w:left="-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i/>
          <w:sz w:val="24"/>
          <w:szCs w:val="24"/>
          <w:u w:val="single"/>
        </w:rPr>
        <w:t xml:space="preserve">Технические требования к оформлению </w:t>
      </w:r>
      <w:r>
        <w:rPr>
          <w:rFonts w:ascii="Times New Roman" w:hAnsi="Times New Roman"/>
          <w:i/>
          <w:sz w:val="24"/>
          <w:szCs w:val="24"/>
          <w:u w:val="single"/>
        </w:rPr>
        <w:t>статьи:</w:t>
      </w:r>
    </w:p>
    <w:p w:rsidR="00966691" w:rsidRDefault="00966691" w:rsidP="00966691">
      <w:pPr>
        <w:pStyle w:val="a5"/>
        <w:ind w:left="-709"/>
        <w:jc w:val="both"/>
      </w:pPr>
      <w:r>
        <w:t>-по центру (кегль 14, междустрочный интервал – одинарный, полужирный шрифт) название статьи (8-10 слов), фамилия и инициалы автора (авторов); ученая степень, ученое звание; должность или академический статус; название учебного заведения или организации;</w:t>
      </w:r>
    </w:p>
    <w:p w:rsidR="00966691" w:rsidRDefault="00966691" w:rsidP="00966691">
      <w:pPr>
        <w:pStyle w:val="a5"/>
        <w:ind w:left="-709"/>
        <w:jc w:val="both"/>
      </w:pPr>
      <w:r>
        <w:t xml:space="preserve">-по ширине (отступ в одну строку, кегль 14, междустрочный интервал – </w:t>
      </w:r>
      <w:r w:rsidRPr="00966691">
        <w:t>полуторный</w:t>
      </w:r>
      <w:r>
        <w:t>), аннотация (50-100 слов) должна представлять собой краткое содержание статьи в соответствии с подзаголовками;</w:t>
      </w:r>
    </w:p>
    <w:p w:rsidR="00966691" w:rsidRDefault="00966691" w:rsidP="00966691">
      <w:pPr>
        <w:pStyle w:val="a5"/>
        <w:ind w:left="-709"/>
        <w:jc w:val="both"/>
      </w:pPr>
      <w:r>
        <w:t xml:space="preserve">-по ширине (отступ в одну строку, кегль 14, междустрочный интервал – </w:t>
      </w:r>
      <w:r w:rsidRPr="00966691">
        <w:t>полуторный</w:t>
      </w:r>
      <w:r>
        <w:t>), ключевые слова (6-8 слов);</w:t>
      </w:r>
    </w:p>
    <w:p w:rsidR="00966691" w:rsidRDefault="00966691" w:rsidP="00966691">
      <w:pPr>
        <w:pStyle w:val="a5"/>
        <w:ind w:left="-709"/>
        <w:jc w:val="both"/>
      </w:pPr>
      <w:r>
        <w:t>-по ширине (отступ в одну строку, кегль 14, междустрочный интервал – полуторный), основной текст статьи</w:t>
      </w:r>
      <w:r w:rsidR="00FD0752">
        <w:t>, структурированный по следующим пунктам</w:t>
      </w:r>
      <w:r w:rsidR="00A21DDD">
        <w:t>: 1. «Введение»; 2</w:t>
      </w:r>
      <w:r w:rsidR="009356F4">
        <w:t>. «Основная часть с делением на 2-3 озаглавленные части»; 3</w:t>
      </w:r>
      <w:r w:rsidR="00A21DDD">
        <w:t>. «Заключение»;</w:t>
      </w:r>
    </w:p>
    <w:p w:rsidR="00966691" w:rsidRDefault="00966691" w:rsidP="00966691">
      <w:pPr>
        <w:pStyle w:val="a5"/>
        <w:ind w:left="-709"/>
        <w:jc w:val="both"/>
      </w:pPr>
      <w:r>
        <w:t>-по ширине (отступ в одну строку, кегль 14, междустрочный интервал – одинарный), с</w:t>
      </w:r>
      <w:r w:rsidRPr="00845154">
        <w:t>писок использованной литературы</w:t>
      </w:r>
      <w:r>
        <w:t xml:space="preserve"> (не более 1</w:t>
      </w:r>
      <w:r w:rsidR="00015900">
        <w:t>0</w:t>
      </w:r>
      <w:r>
        <w:t xml:space="preserve"> источников, представленных в </w:t>
      </w:r>
      <w:r w:rsidR="004E5FBE">
        <w:t>алфавитном порядке</w:t>
      </w:r>
      <w:r>
        <w:t>).</w:t>
      </w:r>
    </w:p>
    <w:p w:rsidR="00966691" w:rsidRDefault="00966691" w:rsidP="00966691">
      <w:pPr>
        <w:pStyle w:val="a5"/>
        <w:ind w:left="-709"/>
        <w:jc w:val="both"/>
      </w:pPr>
    </w:p>
    <w:p w:rsidR="00966691" w:rsidRDefault="00966691" w:rsidP="00966691">
      <w:pPr>
        <w:pStyle w:val="a5"/>
        <w:ind w:left="-709"/>
        <w:jc w:val="both"/>
      </w:pPr>
      <w:r>
        <w:t xml:space="preserve">Метрические данные статьи (в случае ее представления на русском языке) будут переведены на английский язык редакцией журнала и будут входить в общий объем статьи. </w:t>
      </w:r>
    </w:p>
    <w:p w:rsidR="00A21DDD" w:rsidRDefault="00A21DDD" w:rsidP="00966691">
      <w:pPr>
        <w:pStyle w:val="a5"/>
        <w:ind w:left="-709"/>
        <w:jc w:val="both"/>
      </w:pPr>
    </w:p>
    <w:p w:rsidR="00966691" w:rsidRDefault="00966691" w:rsidP="00966691">
      <w:pPr>
        <w:pStyle w:val="a5"/>
        <w:ind w:left="-709"/>
        <w:jc w:val="both"/>
      </w:pPr>
      <w:r w:rsidRPr="004921C2">
        <w:t>Рисунки, графики и диаграммы должны быть только черно-белыми, без цветных элементов и мелких (сплошных) заливок. Рисунки представляются в формате «.tif». Разрешение для черно-белых рисунков не менее 300 dpi. Цветовой режим CMYK.</w:t>
      </w:r>
    </w:p>
    <w:p w:rsidR="00966691" w:rsidRPr="007441C9" w:rsidRDefault="00966691" w:rsidP="00966691">
      <w:pPr>
        <w:pStyle w:val="a5"/>
        <w:ind w:left="-709"/>
        <w:jc w:val="both"/>
      </w:pPr>
    </w:p>
    <w:p w:rsidR="00966691" w:rsidRPr="007441C9" w:rsidRDefault="00966691" w:rsidP="00966691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использованной литературы </w:t>
      </w:r>
      <w:r w:rsidRPr="007441C9">
        <w:rPr>
          <w:rFonts w:ascii="Times New Roman" w:hAnsi="Times New Roman"/>
          <w:sz w:val="24"/>
          <w:szCs w:val="24"/>
        </w:rPr>
        <w:t xml:space="preserve">необходимо оформлять в соответствии с Единым форматом оформления пристатейных библиографических списков в соответствии с ГОСТ Р 7.05-2008 «Библиографическая ссылка», который представлен на сайте центра </w:t>
      </w:r>
      <w:hyperlink r:id="rId7" w:history="1">
        <w:r w:rsidRPr="007441C9">
          <w:rPr>
            <w:rStyle w:val="a3"/>
            <w:rFonts w:ascii="Times New Roman" w:hAnsi="Times New Roman"/>
            <w:sz w:val="24"/>
            <w:szCs w:val="24"/>
          </w:rPr>
          <w:t>http://www.sci-cooperation.ru/authors/making_literature</w:t>
        </w:r>
      </w:hyperlink>
      <w: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7441C9">
        <w:rPr>
          <w:rFonts w:ascii="Times New Roman" w:hAnsi="Times New Roman"/>
          <w:sz w:val="24"/>
          <w:szCs w:val="24"/>
        </w:rPr>
        <w:t xml:space="preserve">сылки в тексте на соответствующий источник из списка литературы следует </w:t>
      </w:r>
      <w:r>
        <w:rPr>
          <w:rFonts w:ascii="Times New Roman" w:hAnsi="Times New Roman"/>
          <w:sz w:val="24"/>
          <w:szCs w:val="24"/>
        </w:rPr>
        <w:t xml:space="preserve">давать </w:t>
      </w:r>
      <w:r w:rsidRPr="007441C9">
        <w:rPr>
          <w:rFonts w:ascii="Times New Roman" w:hAnsi="Times New Roman"/>
          <w:sz w:val="24"/>
          <w:szCs w:val="24"/>
        </w:rPr>
        <w:t>в квадратных скобках, например: [1, с. 277]. Использование автоматических постраничных ссылок не допускается.</w:t>
      </w:r>
    </w:p>
    <w:p w:rsidR="00966691" w:rsidRPr="007441C9" w:rsidRDefault="00966691" w:rsidP="00966691">
      <w:pPr>
        <w:spacing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Условия участия</w:t>
      </w:r>
    </w:p>
    <w:p w:rsidR="00966691" w:rsidRPr="00736781" w:rsidRDefault="00966691" w:rsidP="00966691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 xml:space="preserve">Для участия в конференции необходимо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C807C7">
        <w:rPr>
          <w:rFonts w:ascii="Times New Roman" w:hAnsi="Times New Roman"/>
          <w:sz w:val="24"/>
          <w:szCs w:val="24"/>
        </w:rPr>
        <w:t>12 мая 2020</w:t>
      </w:r>
      <w:r w:rsidRPr="007441C9">
        <w:rPr>
          <w:rFonts w:ascii="Times New Roman" w:hAnsi="Times New Roman"/>
          <w:sz w:val="24"/>
          <w:szCs w:val="24"/>
        </w:rPr>
        <w:t xml:space="preserve"> года направить на электронную почту Международного исследовательского центра «Научное сотрудничество»</w:t>
      </w:r>
      <w:r w:rsidRPr="00B971D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424F2">
        <w:fldChar w:fldCharType="begin"/>
      </w:r>
      <w:r w:rsidR="000424F2">
        <w:instrText xml:space="preserve"> HYPERLINK "mailto:</w:instrText>
      </w:r>
      <w:r w:rsidR="000424F2" w:rsidRPr="000424F2">
        <w:instrText xml:space="preserve"> </w:instrText>
      </w:r>
      <w:r w:rsidR="000424F2" w:rsidRPr="000424F2">
        <w:rPr>
          <w:rFonts w:ascii="Times New Roman" w:hAnsi="Times New Roman"/>
          <w:sz w:val="24"/>
          <w:szCs w:val="24"/>
          <w:lang w:val="en-US"/>
        </w:rPr>
        <w:instrText>anna.bondarenko</w:instrText>
      </w:r>
      <w:r w:rsidR="000424F2" w:rsidRPr="000424F2">
        <w:rPr>
          <w:rFonts w:ascii="Times New Roman" w:hAnsi="Times New Roman"/>
          <w:sz w:val="24"/>
          <w:szCs w:val="24"/>
        </w:rPr>
        <w:instrText>@</w:instrText>
      </w:r>
      <w:r w:rsidR="000424F2" w:rsidRPr="000424F2">
        <w:rPr>
          <w:rFonts w:ascii="Times New Roman" w:hAnsi="Times New Roman"/>
          <w:sz w:val="24"/>
          <w:szCs w:val="24"/>
          <w:lang w:val="en-US"/>
        </w:rPr>
        <w:instrText>sci</w:instrText>
      </w:r>
      <w:r w:rsidR="000424F2" w:rsidRPr="000424F2">
        <w:rPr>
          <w:rFonts w:ascii="Times New Roman" w:hAnsi="Times New Roman"/>
          <w:sz w:val="24"/>
          <w:szCs w:val="24"/>
        </w:rPr>
        <w:instrText>-</w:instrText>
      </w:r>
      <w:r w:rsidR="000424F2" w:rsidRPr="000424F2">
        <w:rPr>
          <w:rFonts w:ascii="Times New Roman" w:hAnsi="Times New Roman"/>
          <w:sz w:val="24"/>
          <w:szCs w:val="24"/>
          <w:lang w:val="en-US"/>
        </w:rPr>
        <w:instrText>cooperation</w:instrText>
      </w:r>
      <w:r w:rsidR="000424F2" w:rsidRPr="000424F2">
        <w:rPr>
          <w:rFonts w:ascii="Times New Roman" w:hAnsi="Times New Roman"/>
          <w:sz w:val="24"/>
          <w:szCs w:val="24"/>
        </w:rPr>
        <w:instrText>.</w:instrText>
      </w:r>
      <w:r w:rsidR="000424F2" w:rsidRPr="000424F2">
        <w:rPr>
          <w:rFonts w:ascii="Times New Roman" w:hAnsi="Times New Roman"/>
          <w:sz w:val="24"/>
          <w:szCs w:val="24"/>
          <w:lang w:val="en-US"/>
        </w:rPr>
        <w:instrText>ru</w:instrText>
      </w:r>
      <w:r w:rsidR="000424F2">
        <w:instrText xml:space="preserve">" </w:instrText>
      </w:r>
      <w:r w:rsidR="000424F2">
        <w:fldChar w:fldCharType="separate"/>
      </w:r>
      <w:r w:rsidR="000424F2" w:rsidRPr="00BA10BC">
        <w:rPr>
          <w:rStyle w:val="a3"/>
        </w:rPr>
        <w:t xml:space="preserve"> </w:t>
      </w:r>
      <w:r w:rsidR="000424F2" w:rsidRPr="00BA10BC">
        <w:rPr>
          <w:rStyle w:val="a3"/>
          <w:rFonts w:ascii="Times New Roman" w:hAnsi="Times New Roman"/>
          <w:sz w:val="24"/>
          <w:szCs w:val="24"/>
          <w:lang w:val="en-US"/>
        </w:rPr>
        <w:t>anna.bondarenko</w:t>
      </w:r>
      <w:r w:rsidR="000424F2" w:rsidRPr="00BA10BC">
        <w:rPr>
          <w:rStyle w:val="a3"/>
          <w:rFonts w:ascii="Times New Roman" w:hAnsi="Times New Roman"/>
          <w:sz w:val="24"/>
          <w:szCs w:val="24"/>
        </w:rPr>
        <w:t>@</w:t>
      </w:r>
      <w:r w:rsidR="000424F2" w:rsidRPr="00BA10BC">
        <w:rPr>
          <w:rStyle w:val="a3"/>
          <w:rFonts w:ascii="Times New Roman" w:hAnsi="Times New Roman"/>
          <w:sz w:val="24"/>
          <w:szCs w:val="24"/>
          <w:lang w:val="en-US"/>
        </w:rPr>
        <w:t>sci</w:t>
      </w:r>
      <w:r w:rsidR="000424F2" w:rsidRPr="00BA10BC">
        <w:rPr>
          <w:rStyle w:val="a3"/>
          <w:rFonts w:ascii="Times New Roman" w:hAnsi="Times New Roman"/>
          <w:sz w:val="24"/>
          <w:szCs w:val="24"/>
        </w:rPr>
        <w:t>-</w:t>
      </w:r>
      <w:r w:rsidR="000424F2" w:rsidRPr="00BA10BC">
        <w:rPr>
          <w:rStyle w:val="a3"/>
          <w:rFonts w:ascii="Times New Roman" w:hAnsi="Times New Roman"/>
          <w:sz w:val="24"/>
          <w:szCs w:val="24"/>
          <w:lang w:val="en-US"/>
        </w:rPr>
        <w:t>cooperation</w:t>
      </w:r>
      <w:r w:rsidR="000424F2" w:rsidRPr="00BA10BC">
        <w:rPr>
          <w:rStyle w:val="a3"/>
          <w:rFonts w:ascii="Times New Roman" w:hAnsi="Times New Roman"/>
          <w:sz w:val="24"/>
          <w:szCs w:val="24"/>
        </w:rPr>
        <w:t>.</w:t>
      </w:r>
      <w:r w:rsidR="000424F2" w:rsidRPr="00BA10BC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="000424F2">
        <w:fldChar w:fldCharType="end"/>
      </w:r>
      <w:r w:rsidRPr="00B971DA">
        <w:t xml:space="preserve"> </w:t>
      </w:r>
      <w:r w:rsidRPr="007441C9">
        <w:rPr>
          <w:rFonts w:ascii="Times New Roman" w:hAnsi="Times New Roman"/>
          <w:sz w:val="24"/>
          <w:szCs w:val="24"/>
        </w:rPr>
        <w:t xml:space="preserve">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Статья.Иванов.doc). Название файла с заявкой должно включать слово заявка и фамилию автора или первого соавтора (напр. Заявка.Иванов.doc) </w:t>
      </w:r>
    </w:p>
    <w:p w:rsidR="00966691" w:rsidRPr="007441C9" w:rsidRDefault="00966691" w:rsidP="00966691">
      <w:pPr>
        <w:spacing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7441C9">
        <w:rPr>
          <w:rFonts w:ascii="Times New Roman" w:hAnsi="Times New Roman"/>
          <w:sz w:val="24"/>
          <w:szCs w:val="24"/>
        </w:rPr>
        <w:t>В те</w:t>
      </w:r>
      <w:r>
        <w:rPr>
          <w:rFonts w:ascii="Times New Roman" w:hAnsi="Times New Roman"/>
          <w:sz w:val="24"/>
          <w:szCs w:val="24"/>
        </w:rPr>
        <w:t xml:space="preserve">чение 3-5 рабочих </w:t>
      </w:r>
      <w:r w:rsidRPr="007441C9">
        <w:rPr>
          <w:rFonts w:ascii="Times New Roman" w:hAnsi="Times New Roman"/>
          <w:sz w:val="24"/>
          <w:szCs w:val="24"/>
        </w:rPr>
        <w:t xml:space="preserve">дней после рассмотрения </w:t>
      </w:r>
      <w:r>
        <w:rPr>
          <w:rFonts w:ascii="Times New Roman" w:hAnsi="Times New Roman"/>
          <w:sz w:val="24"/>
          <w:szCs w:val="24"/>
        </w:rPr>
        <w:t>Редакцией</w:t>
      </w:r>
      <w:r w:rsidRPr="007441C9">
        <w:rPr>
          <w:rFonts w:ascii="Times New Roman" w:hAnsi="Times New Roman"/>
          <w:sz w:val="24"/>
          <w:szCs w:val="24"/>
        </w:rPr>
        <w:t xml:space="preserve"> присланных статей автору будет сообщено о приня</w:t>
      </w:r>
      <w:r>
        <w:rPr>
          <w:rFonts w:ascii="Times New Roman" w:hAnsi="Times New Roman"/>
          <w:sz w:val="24"/>
          <w:szCs w:val="24"/>
        </w:rPr>
        <w:t>тии или отклонении материалов. С каждым автором заключается Договор на оказание редакционно-издательских услуг, Лицензионный договор РИНЦ, выставляется счет.</w:t>
      </w:r>
    </w:p>
    <w:p w:rsidR="00966691" w:rsidRPr="007441C9" w:rsidRDefault="00966691" w:rsidP="00966691">
      <w:pPr>
        <w:spacing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Редакция </w:t>
      </w:r>
      <w:r w:rsidRPr="007441C9">
        <w:rPr>
          <w:rFonts w:ascii="Times New Roman" w:hAnsi="Times New Roman"/>
          <w:sz w:val="24"/>
          <w:szCs w:val="24"/>
        </w:rPr>
        <w:t xml:space="preserve">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</w:t>
      </w:r>
    </w:p>
    <w:p w:rsidR="00966691" w:rsidRPr="007441C9" w:rsidRDefault="00966691" w:rsidP="00966691">
      <w:pPr>
        <w:spacing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41C9">
        <w:rPr>
          <w:rFonts w:ascii="Times New Roman" w:hAnsi="Times New Roman"/>
          <w:b/>
          <w:i/>
          <w:sz w:val="24"/>
          <w:szCs w:val="24"/>
          <w:u w:val="single"/>
        </w:rPr>
        <w:t>Финансовые условия участия</w:t>
      </w:r>
    </w:p>
    <w:p w:rsidR="000E6B51" w:rsidRPr="00EF63F8" w:rsidRDefault="00966691" w:rsidP="0040128B">
      <w:pPr>
        <w:spacing w:line="240" w:lineRule="auto"/>
        <w:ind w:left="-709" w:firstLine="708"/>
        <w:jc w:val="both"/>
      </w:pPr>
      <w:r w:rsidRPr="007441C9">
        <w:rPr>
          <w:rFonts w:ascii="Times New Roman" w:hAnsi="Times New Roman"/>
          <w:sz w:val="24"/>
          <w:szCs w:val="24"/>
        </w:rPr>
        <w:t xml:space="preserve">С целью возмещения организационных, издательских и полиграфических расходов стоимость </w:t>
      </w:r>
      <w:r w:rsidR="00EC584E">
        <w:rPr>
          <w:rFonts w:ascii="Times New Roman" w:hAnsi="Times New Roman"/>
          <w:sz w:val="24"/>
          <w:szCs w:val="24"/>
        </w:rPr>
        <w:t>участия в</w:t>
      </w:r>
      <w:r>
        <w:rPr>
          <w:rFonts w:ascii="Times New Roman" w:hAnsi="Times New Roman"/>
          <w:sz w:val="24"/>
          <w:szCs w:val="24"/>
        </w:rPr>
        <w:t xml:space="preserve"> конференции </w:t>
      </w:r>
      <w:r w:rsidR="00084E25">
        <w:rPr>
          <w:rFonts w:ascii="Times New Roman" w:hAnsi="Times New Roman"/>
          <w:sz w:val="24"/>
          <w:szCs w:val="24"/>
        </w:rPr>
        <w:t xml:space="preserve">составляет 1000 рублей за одну статью. </w:t>
      </w:r>
      <w:r w:rsidR="00AD586F" w:rsidRPr="00AD586F">
        <w:rPr>
          <w:rFonts w:ascii="Times New Roman" w:hAnsi="Times New Roman"/>
          <w:sz w:val="24"/>
          <w:szCs w:val="24"/>
        </w:rPr>
        <w:t xml:space="preserve">Стоимость участия в конкурсе статей «Инновации: от теории к практике» составляет 1000 рублей вне зависимости от количества соавторов публикации. </w:t>
      </w:r>
      <w:r w:rsidR="00AD586F">
        <w:rPr>
          <w:rFonts w:ascii="Times New Roman" w:hAnsi="Times New Roman"/>
          <w:sz w:val="24"/>
          <w:szCs w:val="24"/>
        </w:rPr>
        <w:t>П</w:t>
      </w:r>
      <w:r w:rsidR="00AD586F" w:rsidRPr="00AD586F">
        <w:rPr>
          <w:rFonts w:ascii="Times New Roman" w:hAnsi="Times New Roman"/>
          <w:sz w:val="24"/>
          <w:szCs w:val="24"/>
        </w:rPr>
        <w:t>ри участии в трех мероприятиях</w:t>
      </w:r>
      <w:r w:rsidR="00AD586F">
        <w:rPr>
          <w:rFonts w:ascii="Times New Roman" w:hAnsi="Times New Roman"/>
          <w:sz w:val="24"/>
          <w:szCs w:val="24"/>
        </w:rPr>
        <w:t xml:space="preserve"> </w:t>
      </w:r>
      <w:r w:rsidR="00AD586F" w:rsidRPr="00AD586F">
        <w:rPr>
          <w:rFonts w:ascii="Times New Roman" w:hAnsi="Times New Roman"/>
          <w:sz w:val="24"/>
          <w:szCs w:val="24"/>
        </w:rPr>
        <w:t>I Весенн</w:t>
      </w:r>
      <w:r w:rsidR="00AD586F">
        <w:rPr>
          <w:rFonts w:ascii="Times New Roman" w:hAnsi="Times New Roman"/>
          <w:sz w:val="24"/>
          <w:szCs w:val="24"/>
        </w:rPr>
        <w:t>его</w:t>
      </w:r>
      <w:r w:rsidR="00AD586F" w:rsidRPr="00AD586F">
        <w:rPr>
          <w:rFonts w:ascii="Times New Roman" w:hAnsi="Times New Roman"/>
          <w:sz w:val="24"/>
          <w:szCs w:val="24"/>
        </w:rPr>
        <w:t xml:space="preserve"> научно-образовательн</w:t>
      </w:r>
      <w:r w:rsidR="00AD586F">
        <w:rPr>
          <w:rFonts w:ascii="Times New Roman" w:hAnsi="Times New Roman"/>
          <w:sz w:val="24"/>
          <w:szCs w:val="24"/>
        </w:rPr>
        <w:t>ого</w:t>
      </w:r>
      <w:r w:rsidR="00AD586F" w:rsidRPr="00AD586F">
        <w:rPr>
          <w:rFonts w:ascii="Times New Roman" w:hAnsi="Times New Roman"/>
          <w:sz w:val="24"/>
          <w:szCs w:val="24"/>
        </w:rPr>
        <w:t xml:space="preserve"> марафон</w:t>
      </w:r>
      <w:r w:rsidR="00AD586F">
        <w:rPr>
          <w:rFonts w:ascii="Times New Roman" w:hAnsi="Times New Roman"/>
          <w:sz w:val="24"/>
          <w:szCs w:val="24"/>
        </w:rPr>
        <w:t>а</w:t>
      </w:r>
      <w:r w:rsidR="00AD586F" w:rsidRPr="00AD586F">
        <w:rPr>
          <w:rFonts w:ascii="Times New Roman" w:hAnsi="Times New Roman"/>
          <w:sz w:val="24"/>
          <w:szCs w:val="24"/>
        </w:rPr>
        <w:t xml:space="preserve"> «TERRA SCIENTIA»</w:t>
      </w:r>
      <w:r w:rsidR="00AD586F">
        <w:rPr>
          <w:rFonts w:ascii="Times New Roman" w:hAnsi="Times New Roman"/>
          <w:sz w:val="24"/>
          <w:szCs w:val="24"/>
        </w:rPr>
        <w:t xml:space="preserve"> стоимость </w:t>
      </w:r>
      <w:r w:rsidR="00AD586F" w:rsidRPr="00AD586F">
        <w:rPr>
          <w:rFonts w:ascii="Times New Roman" w:hAnsi="Times New Roman"/>
          <w:sz w:val="24"/>
          <w:szCs w:val="24"/>
        </w:rPr>
        <w:t xml:space="preserve">участия в конкурсе статей «Инновации: от теории к практике» составляет </w:t>
      </w:r>
      <w:r w:rsidR="00AD586F">
        <w:rPr>
          <w:rFonts w:ascii="Times New Roman" w:hAnsi="Times New Roman"/>
          <w:sz w:val="24"/>
          <w:szCs w:val="24"/>
        </w:rPr>
        <w:t>5</w:t>
      </w:r>
      <w:r w:rsidR="00AD586F" w:rsidRPr="00AD586F">
        <w:rPr>
          <w:rFonts w:ascii="Times New Roman" w:hAnsi="Times New Roman"/>
          <w:sz w:val="24"/>
          <w:szCs w:val="24"/>
        </w:rPr>
        <w:t>00 рублей</w:t>
      </w:r>
      <w:r w:rsidR="00AD586F">
        <w:rPr>
          <w:rFonts w:ascii="Times New Roman" w:hAnsi="Times New Roman"/>
          <w:sz w:val="24"/>
          <w:szCs w:val="24"/>
        </w:rPr>
        <w:t xml:space="preserve"> </w:t>
      </w:r>
      <w:r w:rsidR="00AD586F" w:rsidRPr="00AD586F">
        <w:rPr>
          <w:rFonts w:ascii="Times New Roman" w:hAnsi="Times New Roman"/>
          <w:sz w:val="24"/>
          <w:szCs w:val="24"/>
        </w:rPr>
        <w:t>вне зависимости от количества соавторов публикации.</w:t>
      </w:r>
    </w:p>
    <w:sectPr w:rsidR="000E6B51" w:rsidRPr="00EF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A9"/>
    <w:rsid w:val="00015900"/>
    <w:rsid w:val="000424F2"/>
    <w:rsid w:val="00084E25"/>
    <w:rsid w:val="000E6B51"/>
    <w:rsid w:val="00146A91"/>
    <w:rsid w:val="00151905"/>
    <w:rsid w:val="001C7CAA"/>
    <w:rsid w:val="001D2B06"/>
    <w:rsid w:val="00213390"/>
    <w:rsid w:val="002A753C"/>
    <w:rsid w:val="002F0EC9"/>
    <w:rsid w:val="0038779B"/>
    <w:rsid w:val="0040128B"/>
    <w:rsid w:val="00405A78"/>
    <w:rsid w:val="004E5FBE"/>
    <w:rsid w:val="004F5A6B"/>
    <w:rsid w:val="00505D95"/>
    <w:rsid w:val="005416C8"/>
    <w:rsid w:val="005A3F97"/>
    <w:rsid w:val="005D2E14"/>
    <w:rsid w:val="006273AA"/>
    <w:rsid w:val="00694A84"/>
    <w:rsid w:val="0069504F"/>
    <w:rsid w:val="006E45F6"/>
    <w:rsid w:val="007C4C2F"/>
    <w:rsid w:val="008C3A2D"/>
    <w:rsid w:val="009356F4"/>
    <w:rsid w:val="00964423"/>
    <w:rsid w:val="00966691"/>
    <w:rsid w:val="009748A7"/>
    <w:rsid w:val="009D0104"/>
    <w:rsid w:val="00A21DDD"/>
    <w:rsid w:val="00A665A9"/>
    <w:rsid w:val="00A86A29"/>
    <w:rsid w:val="00AD586F"/>
    <w:rsid w:val="00AE7E39"/>
    <w:rsid w:val="00B87454"/>
    <w:rsid w:val="00BF59E1"/>
    <w:rsid w:val="00C2355E"/>
    <w:rsid w:val="00C70A84"/>
    <w:rsid w:val="00C807C7"/>
    <w:rsid w:val="00CE4EF6"/>
    <w:rsid w:val="00CF200F"/>
    <w:rsid w:val="00E17577"/>
    <w:rsid w:val="00E22CD1"/>
    <w:rsid w:val="00EC584E"/>
    <w:rsid w:val="00EF63F8"/>
    <w:rsid w:val="00F03F6D"/>
    <w:rsid w:val="00F720C4"/>
    <w:rsid w:val="00FD075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3F8"/>
    <w:rPr>
      <w:color w:val="0000FF"/>
      <w:u w:val="single"/>
    </w:rPr>
  </w:style>
  <w:style w:type="paragraph" w:styleId="a4">
    <w:name w:val="No Spacing"/>
    <w:uiPriority w:val="1"/>
    <w:qFormat/>
    <w:rsid w:val="00EF63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6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66691"/>
    <w:pPr>
      <w:spacing w:after="120" w:line="240" w:lineRule="auto"/>
      <w:ind w:left="283"/>
    </w:pPr>
    <w:rPr>
      <w:rFonts w:ascii="Times New Roman" w:eastAsia="Times New Roman" w:hAnsi="Times New Roman" w:cs="Batang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66691"/>
    <w:rPr>
      <w:rFonts w:ascii="Times New Roman" w:eastAsia="Times New Roman" w:hAnsi="Times New Roman" w:cs="Batang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3F8"/>
    <w:rPr>
      <w:color w:val="0000FF"/>
      <w:u w:val="single"/>
    </w:rPr>
  </w:style>
  <w:style w:type="paragraph" w:styleId="a4">
    <w:name w:val="No Spacing"/>
    <w:uiPriority w:val="1"/>
    <w:qFormat/>
    <w:rsid w:val="00EF63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66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66691"/>
    <w:pPr>
      <w:spacing w:after="120" w:line="240" w:lineRule="auto"/>
      <w:ind w:left="283"/>
    </w:pPr>
    <w:rPr>
      <w:rFonts w:ascii="Times New Roman" w:eastAsia="Times New Roman" w:hAnsi="Times New Roman" w:cs="Batang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66691"/>
    <w:rPr>
      <w:rFonts w:ascii="Times New Roman" w:eastAsia="Times New Roman" w:hAnsi="Times New Roman" w:cs="Batang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-cooperation.ru/authors/making_literatu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-cooperation.ru" TargetMode="External"/><Relationship Id="rId5" Type="http://schemas.openxmlformats.org/officeDocument/2006/relationships/hyperlink" Target="http://www.eejourn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52</cp:revision>
  <dcterms:created xsi:type="dcterms:W3CDTF">2020-03-24T10:26:00Z</dcterms:created>
  <dcterms:modified xsi:type="dcterms:W3CDTF">2020-03-24T13:16:00Z</dcterms:modified>
</cp:coreProperties>
</file>